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137F0">
      <w:pPr>
        <w:spacing w:before="247" w:line="218" w:lineRule="auto"/>
        <w:jc w:val="center"/>
        <w:rPr>
          <w:rFonts w:hint="eastAsia" w:ascii="Arial Unicode MS" w:hAnsi="Arial Unicode MS" w:eastAsia="Arial Unicode MS" w:cs="Arial Unicode MS"/>
          <w:sz w:val="31"/>
          <w:szCs w:val="31"/>
          <w:lang w:eastAsia="ko-KR"/>
        </w:rPr>
      </w:pP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HG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-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 10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/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ko-KR"/>
        </w:rPr>
        <w:t>규격표</w:t>
      </w:r>
    </w:p>
    <w:p w14:paraId="566BB90C">
      <w:pPr>
        <w:spacing w:before="141" w:line="212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  <w:lang w:eastAsia="ko-KR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val="en-US" w:eastAsia="zh-CN"/>
        </w:rPr>
        <w:t>1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</w:rPr>
        <w:t>、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eastAsia="ko-KR"/>
        </w:rPr>
        <w:t>기계사양</w:t>
      </w:r>
    </w:p>
    <w:p w14:paraId="25895B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18" w:lineRule="atLeast"/>
        <w:textAlignment w:val="baseline"/>
        <w:rPr>
          <w:rFonts w:hint="eastAsia" w:ascii="Arial Unicode MS" w:hAnsi="Arial Unicode MS" w:eastAsia="Arial Unicode MS" w:cs="Arial Unicode MS"/>
          <w:sz w:val="2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909"/>
        <w:gridCol w:w="3693"/>
      </w:tblGrid>
      <w:tr w14:paraId="459C8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31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3DA605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19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84DFC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>내       용</w:t>
            </w:r>
          </w:p>
        </w:tc>
        <w:tc>
          <w:tcPr>
            <w:tcW w:w="909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012252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>단위</w:t>
            </w:r>
          </w:p>
        </w:tc>
        <w:tc>
          <w:tcPr>
            <w:tcW w:w="3693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43E8C3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 xml:space="preserve">사      양     </w:t>
            </w:r>
          </w:p>
        </w:tc>
      </w:tr>
      <w:tr w14:paraId="5534D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1" w:type="dxa"/>
            <w:shd w:val="clear" w:color="auto" w:fill="auto"/>
            <w:vAlign w:val="top"/>
          </w:tcPr>
          <w:p w14:paraId="6DE1F3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19" w:type="dxa"/>
            <w:vAlign w:val="top"/>
          </w:tcPr>
          <w:p w14:paraId="56C4AC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X、Y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、Z 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eastAsia="ko-KR"/>
              </w:rPr>
              <w:t>축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ko-KR"/>
              </w:rPr>
              <w:t xml:space="preserve"> 스트로크</w:t>
            </w:r>
          </w:p>
        </w:tc>
        <w:tc>
          <w:tcPr>
            <w:tcW w:w="909" w:type="dxa"/>
            <w:vAlign w:val="top"/>
          </w:tcPr>
          <w:p w14:paraId="0E73F8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14CFF8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120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029DD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1" w:type="dxa"/>
            <w:shd w:val="clear" w:color="auto" w:fill="auto"/>
            <w:vAlign w:val="top"/>
          </w:tcPr>
          <w:p w14:paraId="3956F5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6C2204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sz w:val="21"/>
                <w:szCs w:val="21"/>
                <w:lang w:eastAsia="ko-KR"/>
              </w:rPr>
              <w:t>전극</w:t>
            </w:r>
            <w:r>
              <w:rPr>
                <w:rFonts w:hint="eastAsia" w:ascii="Arial Unicode MS" w:hAnsi="Arial Unicode MS" w:eastAsia="Arial Unicode MS" w:cs="Arial Unicode MS"/>
                <w:spacing w:val="-6"/>
                <w:sz w:val="21"/>
                <w:szCs w:val="21"/>
                <w:lang w:val="en-US" w:eastAsia="ko-KR"/>
              </w:rPr>
              <w:t xml:space="preserve"> 고정면 과 테이블 사이거리</w:t>
            </w:r>
          </w:p>
        </w:tc>
        <w:tc>
          <w:tcPr>
            <w:tcW w:w="909" w:type="dxa"/>
            <w:vAlign w:val="top"/>
          </w:tcPr>
          <w:p w14:paraId="7E7F06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14FD2E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42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105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0~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60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</w:t>
            </w:r>
          </w:p>
        </w:tc>
      </w:tr>
      <w:tr w14:paraId="19906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shd w:val="clear" w:color="auto" w:fill="auto"/>
            <w:vAlign w:val="top"/>
          </w:tcPr>
          <w:p w14:paraId="3B1534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9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030115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eastAsia="ko-KR"/>
              </w:rPr>
              <w:t>테이블</w:t>
            </w: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 xml:space="preserve"> 크기</w:t>
            </w:r>
          </w:p>
        </w:tc>
        <w:tc>
          <w:tcPr>
            <w:tcW w:w="909" w:type="dxa"/>
            <w:vAlign w:val="top"/>
          </w:tcPr>
          <w:p w14:paraId="338A7B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780A1C0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20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130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70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5127A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31" w:type="dxa"/>
            <w:shd w:val="clear" w:color="auto" w:fill="auto"/>
            <w:vAlign w:val="top"/>
          </w:tcPr>
          <w:p w14:paraId="0E3AB2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1C8EC9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워크탱크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크기</w:t>
            </w:r>
          </w:p>
        </w:tc>
        <w:tc>
          <w:tcPr>
            <w:tcW w:w="909" w:type="dxa"/>
            <w:vAlign w:val="top"/>
          </w:tcPr>
          <w:p w14:paraId="75110B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415BA1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4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200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120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29A9E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7F8561C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7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14724C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전극 무게</w:t>
            </w:r>
          </w:p>
        </w:tc>
        <w:tc>
          <w:tcPr>
            <w:tcW w:w="909" w:type="dxa"/>
            <w:vAlign w:val="top"/>
          </w:tcPr>
          <w:p w14:paraId="33BC57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B4219B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100</w:t>
            </w:r>
          </w:p>
        </w:tc>
      </w:tr>
      <w:tr w14:paraId="27234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127585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72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7CEA82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공작물 무게</w:t>
            </w:r>
          </w:p>
        </w:tc>
        <w:tc>
          <w:tcPr>
            <w:tcW w:w="909" w:type="dxa"/>
            <w:vAlign w:val="top"/>
          </w:tcPr>
          <w:p w14:paraId="4734F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4B240D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30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2DA92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64DCDD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1020DF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기계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  <w:t xml:space="preserve"> 중량</w:t>
            </w:r>
          </w:p>
        </w:tc>
        <w:tc>
          <w:tcPr>
            <w:tcW w:w="909" w:type="dxa"/>
            <w:vAlign w:val="top"/>
          </w:tcPr>
          <w:p w14:paraId="63B0E6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7C0F56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67ADC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831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6CA002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8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317CF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서비스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  <w:t xml:space="preserve"> 탱크 용량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367F1F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  <w:lang w:val="en-US" w:eastAsia="ko-KR"/>
              </w:rPr>
              <w:t>L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2F28D1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160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705C4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831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C0475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9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6CC73E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  <w:t>기계 설치 면적</w:t>
            </w:r>
          </w:p>
        </w:tc>
        <w:tc>
          <w:tcPr>
            <w:tcW w:w="909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4E386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lang w:val="en-US" w:eastAsia="zh-CN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D60E4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2500 x 3000 x 3200</w:t>
            </w:r>
          </w:p>
        </w:tc>
      </w:tr>
      <w:tr w14:paraId="3BFFA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1BEEA6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3"/>
                <w:lang w:val="en-US" w:eastAsia="zh-CN"/>
              </w:rPr>
              <w:t>0</w:t>
            </w:r>
          </w:p>
        </w:tc>
        <w:tc>
          <w:tcPr>
            <w:tcW w:w="4419" w:type="dxa"/>
            <w:vAlign w:val="top"/>
          </w:tcPr>
          <w:p w14:paraId="1C8A9F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전력</w:t>
            </w:r>
          </w:p>
        </w:tc>
        <w:tc>
          <w:tcPr>
            <w:tcW w:w="909" w:type="dxa"/>
            <w:vAlign w:val="center"/>
          </w:tcPr>
          <w:p w14:paraId="6BEA03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D9DEE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32" w:firstLineChars="80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10</w:t>
            </w:r>
          </w:p>
        </w:tc>
      </w:tr>
      <w:tr w14:paraId="13BDF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shd w:val="clear" w:color="auto" w:fill="auto"/>
            <w:vAlign w:val="top"/>
          </w:tcPr>
          <w:p w14:paraId="310A67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</w:t>
            </w:r>
          </w:p>
        </w:tc>
        <w:tc>
          <w:tcPr>
            <w:tcW w:w="4419" w:type="dxa"/>
            <w:vAlign w:val="top"/>
          </w:tcPr>
          <w:p w14:paraId="12F01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입력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전압</w:t>
            </w:r>
          </w:p>
        </w:tc>
        <w:tc>
          <w:tcPr>
            <w:tcW w:w="909" w:type="dxa"/>
            <w:vAlign w:val="center"/>
          </w:tcPr>
          <w:p w14:paraId="7D7F8C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0F45FF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543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220V, 50Hz/60Hz, 3</w:t>
            </w:r>
            <w:r>
              <w:rPr>
                <w:rFonts w:hint="eastAsia" w:ascii="Arial Unicode MS" w:hAnsi="Arial Unicode MS" w:eastAsia="Arial Unicode MS" w:cs="Arial Unicode MS"/>
                <w:spacing w:val="17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5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Phases</w:t>
            </w:r>
          </w:p>
        </w:tc>
      </w:tr>
      <w:tr w14:paraId="6DB84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29D920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343289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가공 전류</w:t>
            </w:r>
          </w:p>
        </w:tc>
        <w:tc>
          <w:tcPr>
            <w:tcW w:w="909" w:type="dxa"/>
            <w:vAlign w:val="center"/>
          </w:tcPr>
          <w:p w14:paraId="792C75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A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C22B5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78" w:leftChars="0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</w:p>
        </w:tc>
      </w:tr>
      <w:tr w14:paraId="2FE1C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FF7587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3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005AE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>OS 시스템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452B33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268218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WIN7 / HANPULS</w:t>
            </w:r>
          </w:p>
        </w:tc>
      </w:tr>
      <w:tr w14:paraId="4CBA7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1EC0B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14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502C5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7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모니터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3BF22C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664438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’’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LED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 xml:space="preserve">Display 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eastAsia="ko-KR"/>
              </w:rPr>
              <w:t>터치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ko-KR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eastAsia="ko-KR"/>
              </w:rPr>
              <w:t>스크린</w:t>
            </w:r>
          </w:p>
        </w:tc>
      </w:tr>
      <w:tr w14:paraId="1990F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6525FB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52A807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위치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지령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단위</w:t>
            </w:r>
          </w:p>
        </w:tc>
        <w:tc>
          <w:tcPr>
            <w:tcW w:w="909" w:type="dxa"/>
            <w:vAlign w:val="top"/>
          </w:tcPr>
          <w:p w14:paraId="1B575A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230FE5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1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0.001</w:t>
            </w:r>
          </w:p>
        </w:tc>
      </w:tr>
      <w:tr w14:paraId="3720E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1" w:type="dxa"/>
            <w:shd w:val="clear" w:color="auto" w:fill="auto"/>
            <w:vAlign w:val="top"/>
          </w:tcPr>
          <w:p w14:paraId="1294A8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0B428F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위치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지령 방식</w:t>
            </w:r>
          </w:p>
        </w:tc>
        <w:tc>
          <w:tcPr>
            <w:tcW w:w="909" w:type="dxa"/>
            <w:vAlign w:val="top"/>
          </w:tcPr>
          <w:p w14:paraId="67A84A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65F594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70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Absolute/Incremental Type</w:t>
            </w:r>
          </w:p>
        </w:tc>
      </w:tr>
      <w:tr w14:paraId="0F72A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shd w:val="clear" w:color="auto" w:fill="auto"/>
            <w:vAlign w:val="top"/>
          </w:tcPr>
          <w:p w14:paraId="53880F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6D9C2A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표면 거칠기</w:t>
            </w:r>
          </w:p>
        </w:tc>
        <w:tc>
          <w:tcPr>
            <w:tcW w:w="909" w:type="dxa"/>
            <w:vAlign w:val="top"/>
          </w:tcPr>
          <w:p w14:paraId="118706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1"/>
              </w:rPr>
              <w:t>Ra</w:t>
            </w:r>
          </w:p>
        </w:tc>
        <w:tc>
          <w:tcPr>
            <w:tcW w:w="3693" w:type="dxa"/>
            <w:vAlign w:val="top"/>
          </w:tcPr>
          <w:p w14:paraId="34F615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58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μm</w:t>
            </w:r>
          </w:p>
        </w:tc>
      </w:tr>
      <w:tr w14:paraId="4D877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36BE26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0A4428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최소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전극 손실</w:t>
            </w:r>
          </w:p>
        </w:tc>
        <w:tc>
          <w:tcPr>
            <w:tcW w:w="909" w:type="dxa"/>
            <w:vAlign w:val="top"/>
          </w:tcPr>
          <w:p w14:paraId="62E14B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%</w:t>
            </w:r>
          </w:p>
        </w:tc>
        <w:tc>
          <w:tcPr>
            <w:tcW w:w="3693" w:type="dxa"/>
            <w:vAlign w:val="top"/>
          </w:tcPr>
          <w:p w14:paraId="7F43B3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0.1</w:t>
            </w:r>
          </w:p>
        </w:tc>
      </w:tr>
      <w:tr w14:paraId="620EC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137D27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 w:leftChars="0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19</w:t>
            </w:r>
          </w:p>
        </w:tc>
        <w:tc>
          <w:tcPr>
            <w:tcW w:w="4419" w:type="dxa"/>
            <w:vAlign w:val="top"/>
          </w:tcPr>
          <w:p w14:paraId="2CA67A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시스템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언어</w:t>
            </w:r>
          </w:p>
        </w:tc>
        <w:tc>
          <w:tcPr>
            <w:tcW w:w="909" w:type="dxa"/>
            <w:vAlign w:val="top"/>
          </w:tcPr>
          <w:p w14:paraId="712C8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0F6148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eastAsia" w:ascii="Arial Unicode MS" w:hAnsi="Arial Unicode MS" w:eastAsia="Arial Unicode MS" w:cs="Arial Unicode MS"/>
                <w:lang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eastAsia="ko-KR"/>
              </w:rPr>
              <w:t>한국어</w:t>
            </w:r>
          </w:p>
        </w:tc>
      </w:tr>
      <w:tr w14:paraId="512EB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1" w:type="dxa"/>
            <w:tcBorders>
              <w:bottom w:val="single" w:color="000000" w:sz="6" w:space="0"/>
            </w:tcBorders>
            <w:shd w:val="clear" w:color="auto" w:fill="auto"/>
            <w:vAlign w:val="top"/>
          </w:tcPr>
          <w:p w14:paraId="2556D8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0</w:t>
            </w:r>
          </w:p>
        </w:tc>
        <w:tc>
          <w:tcPr>
            <w:tcW w:w="4419" w:type="dxa"/>
            <w:tcBorders>
              <w:bottom w:val="single" w:color="000000" w:sz="6" w:space="0"/>
            </w:tcBorders>
            <w:vAlign w:val="top"/>
          </w:tcPr>
          <w:p w14:paraId="18E66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통신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인터페이스</w:t>
            </w:r>
          </w:p>
        </w:tc>
        <w:tc>
          <w:tcPr>
            <w:tcW w:w="909" w:type="dxa"/>
            <w:tcBorders>
              <w:bottom w:val="single" w:color="000000" w:sz="6" w:space="0"/>
            </w:tcBorders>
            <w:vAlign w:val="top"/>
          </w:tcPr>
          <w:p w14:paraId="2255E6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000000" w:sz="6" w:space="0"/>
            </w:tcBorders>
            <w:vAlign w:val="top"/>
          </w:tcPr>
          <w:p w14:paraId="39FC0D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LAN、US</w:t>
            </w: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B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、100M</w:t>
            </w:r>
            <w:r>
              <w:rPr>
                <w:rFonts w:hint="eastAsia" w:ascii="Arial Unicode MS" w:hAnsi="Arial Unicode MS" w:eastAsia="Arial Unicode MS" w:cs="Arial Unicode MS"/>
                <w:spacing w:val="11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 xml:space="preserve"> Networ</w:t>
            </w:r>
            <w:r>
              <w:rPr>
                <w:rFonts w:hint="eastAsia" w:ascii="Arial Unicode MS" w:hAnsi="Arial Unicode MS" w:eastAsia="Arial Unicode MS" w:cs="Arial Unicode MS"/>
                <w:spacing w:val="-6"/>
              </w:rPr>
              <w:t>k Card</w:t>
            </w:r>
          </w:p>
        </w:tc>
      </w:tr>
    </w:tbl>
    <w:p w14:paraId="1D1E986F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</w:pPr>
    </w:p>
    <w:p w14:paraId="3ACED742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zh-CN"/>
        </w:rPr>
        <w:t>2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  <w:t>、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eastAsia="ko-KR"/>
        </w:rPr>
        <w:t>랜덤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ko-KR"/>
        </w:rPr>
        <w:t xml:space="preserve"> 부품 표준 구성</w:t>
      </w:r>
    </w:p>
    <w:p w14:paraId="3A370069">
      <w:pPr>
        <w:spacing w:line="15" w:lineRule="exact"/>
        <w:rPr>
          <w:rFonts w:hint="eastAsia" w:ascii="Arial Unicode MS" w:hAnsi="Arial Unicode MS" w:eastAsia="Arial Unicode MS" w:cs="Arial Unicode MS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896"/>
        <w:gridCol w:w="3706"/>
      </w:tblGrid>
      <w:tr w14:paraId="070C9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DCADE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232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2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69545E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内       容</w:t>
            </w:r>
          </w:p>
        </w:tc>
        <w:tc>
          <w:tcPr>
            <w:tcW w:w="89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3D6CB7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70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7749E8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数   量</w:t>
            </w:r>
          </w:p>
        </w:tc>
      </w:tr>
      <w:tr w14:paraId="5669C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2" w:type="dxa"/>
            <w:vAlign w:val="top"/>
          </w:tcPr>
          <w:p w14:paraId="778118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22" w:type="dxa"/>
            <w:vAlign w:val="top"/>
          </w:tcPr>
          <w:p w14:paraId="3FDCE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화재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감지 장치</w:t>
            </w:r>
          </w:p>
        </w:tc>
        <w:tc>
          <w:tcPr>
            <w:tcW w:w="897" w:type="dxa"/>
            <w:vAlign w:val="top"/>
          </w:tcPr>
          <w:p w14:paraId="4AC8C1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57F997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8E29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2" w:type="dxa"/>
            <w:vAlign w:val="top"/>
          </w:tcPr>
          <w:p w14:paraId="26BA05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22" w:type="dxa"/>
            <w:vAlign w:val="top"/>
          </w:tcPr>
          <w:p w14:paraId="65D31F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액면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감지 장치</w:t>
            </w:r>
          </w:p>
        </w:tc>
        <w:tc>
          <w:tcPr>
            <w:tcW w:w="897" w:type="dxa"/>
            <w:vAlign w:val="top"/>
          </w:tcPr>
          <w:p w14:paraId="1ABEE2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979C3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3127A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2" w:type="dxa"/>
            <w:vAlign w:val="top"/>
          </w:tcPr>
          <w:p w14:paraId="08FA73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3</w:t>
            </w:r>
          </w:p>
        </w:tc>
        <w:tc>
          <w:tcPr>
            <w:tcW w:w="4422" w:type="dxa"/>
            <w:vAlign w:val="top"/>
          </w:tcPr>
          <w:p w14:paraId="7ED1D9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7"/>
                <w:sz w:val="21"/>
                <w:szCs w:val="21"/>
                <w:lang w:eastAsia="ko-KR"/>
              </w:rPr>
              <w:t>자동</w:t>
            </w:r>
            <w:r>
              <w:rPr>
                <w:rFonts w:hint="eastAsia" w:ascii="Arial Unicode MS" w:hAnsi="Arial Unicode MS" w:eastAsia="Arial Unicode MS" w:cs="Arial Unicode MS"/>
                <w:spacing w:val="-7"/>
                <w:sz w:val="21"/>
                <w:szCs w:val="21"/>
                <w:lang w:val="en-US" w:eastAsia="ko-KR"/>
              </w:rPr>
              <w:t xml:space="preserve"> 소화장치</w:t>
            </w:r>
          </w:p>
        </w:tc>
        <w:tc>
          <w:tcPr>
            <w:tcW w:w="897" w:type="dxa"/>
            <w:vAlign w:val="top"/>
          </w:tcPr>
          <w:p w14:paraId="74A695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09DE9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4B82C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tcBorders>
              <w:bottom w:val="single" w:color="auto" w:sz="4" w:space="0"/>
            </w:tcBorders>
            <w:vAlign w:val="top"/>
          </w:tcPr>
          <w:p w14:paraId="0BC9CD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4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vAlign w:val="top"/>
          </w:tcPr>
          <w:p w14:paraId="677A71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eastAsia="ko-KR"/>
              </w:rPr>
              <w:t>전극</w:t>
            </w: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val="en-US" w:eastAsia="ko-KR"/>
              </w:rPr>
              <w:t xml:space="preserve"> 홀더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top"/>
          </w:tcPr>
          <w:p w14:paraId="64193F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bottom w:val="single" w:color="auto" w:sz="4" w:space="0"/>
            </w:tcBorders>
            <w:vAlign w:val="top"/>
          </w:tcPr>
          <w:p w14:paraId="0E79B2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781A0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C2023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FD7AC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97" w:firstLineChars="5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val="en-US" w:eastAsia="ko-KR"/>
              </w:rPr>
              <w:t>T-BOX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39627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2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3BADE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833A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83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5FAD92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063245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표준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공구 및 공구 박스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74F81F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  <w:lang w:val="en-US" w:eastAsia="zh-CN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39FFB9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</w:tbl>
    <w:p w14:paraId="42379360">
      <w:pPr>
        <w:rPr>
          <w:rFonts w:hint="eastAsia" w:ascii="Arial Unicode MS" w:hAnsi="Arial Unicode MS" w:eastAsia="Arial Unicode MS" w:cs="Arial Unicode MS"/>
          <w:sz w:val="21"/>
        </w:rPr>
      </w:pPr>
    </w:p>
    <w:p w14:paraId="717773E6">
      <w:pPr>
        <w:rPr>
          <w:rFonts w:hint="eastAsia" w:ascii="Arial Unicode MS" w:hAnsi="Arial Unicode MS" w:eastAsia="Arial Unicode MS" w:cs="Arial Unicode MS"/>
          <w:sz w:val="21"/>
        </w:rPr>
      </w:pPr>
    </w:p>
    <w:sectPr>
      <w:pgSz w:w="11907" w:h="16839"/>
      <w:pgMar w:top="679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FB23CB"/>
    <w:rsid w:val="07C06D44"/>
    <w:rsid w:val="0C04759B"/>
    <w:rsid w:val="0DDC125D"/>
    <w:rsid w:val="0E0E6EA9"/>
    <w:rsid w:val="13D6569B"/>
    <w:rsid w:val="1E470974"/>
    <w:rsid w:val="1F4821DF"/>
    <w:rsid w:val="218F0957"/>
    <w:rsid w:val="21BC37BB"/>
    <w:rsid w:val="244C6719"/>
    <w:rsid w:val="262D4A31"/>
    <w:rsid w:val="26FE1506"/>
    <w:rsid w:val="2AD40919"/>
    <w:rsid w:val="2D177AA2"/>
    <w:rsid w:val="2D9151D0"/>
    <w:rsid w:val="2E0729C5"/>
    <w:rsid w:val="31A43539"/>
    <w:rsid w:val="31C65DF6"/>
    <w:rsid w:val="320E6CD9"/>
    <w:rsid w:val="389E342F"/>
    <w:rsid w:val="393051E4"/>
    <w:rsid w:val="3AC220F7"/>
    <w:rsid w:val="3F2F0D41"/>
    <w:rsid w:val="41610951"/>
    <w:rsid w:val="43D9356D"/>
    <w:rsid w:val="46D149CF"/>
    <w:rsid w:val="4E6301AA"/>
    <w:rsid w:val="53383927"/>
    <w:rsid w:val="54B92D8D"/>
    <w:rsid w:val="56925E96"/>
    <w:rsid w:val="58510A93"/>
    <w:rsid w:val="58867DB5"/>
    <w:rsid w:val="599F5A86"/>
    <w:rsid w:val="5ABC71EA"/>
    <w:rsid w:val="5B0608E3"/>
    <w:rsid w:val="5B2619E4"/>
    <w:rsid w:val="5CD6186D"/>
    <w:rsid w:val="60E60AAF"/>
    <w:rsid w:val="66680EE0"/>
    <w:rsid w:val="683B5F14"/>
    <w:rsid w:val="72BE3372"/>
    <w:rsid w:val="780140ED"/>
    <w:rsid w:val="7A206E2B"/>
    <w:rsid w:val="7AF809F3"/>
    <w:rsid w:val="7B261526"/>
    <w:rsid w:val="7F5C4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801</Words>
  <Characters>1828</Characters>
  <TotalTime>0</TotalTime>
  <ScaleCrop>false</ScaleCrop>
  <LinksUpToDate>false</LinksUpToDate>
  <CharactersWithSpaces>2044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ILY~</cp:lastModifiedBy>
  <dcterms:modified xsi:type="dcterms:W3CDTF">2026-01-19T08:50:20Z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3BFA48A892D9400793D13D10387A1AE4_13</vt:lpwstr>
  </property>
  <property fmtid="{D5CDD505-2E9C-101B-9397-08002B2CF9AE}" pid="6" name="KSOTemplateDocerSaveRecord">
    <vt:lpwstr>eyJoZGlkIjoiOWUyNDA3ZWFkNzgxMGU1MzRmMDQyNDVhZTZlNWE2NjkiLCJ1c2VySWQiOiI1OTU3NTU1NjIifQ==</vt:lpwstr>
  </property>
</Properties>
</file>